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The</w:t>
      </w:r>
      <w:r>
        <w:rPr>
          <w:spacing w:val="9"/>
        </w:rPr>
        <w:t> </w:t>
      </w:r>
      <w:r>
        <w:rPr/>
        <w:t>Message</w:t>
      </w:r>
      <w:r>
        <w:rPr>
          <w:spacing w:val="9"/>
        </w:rPr>
        <w:t> </w:t>
      </w:r>
      <w:r>
        <w:rPr/>
        <w:t>Concerning</w:t>
      </w:r>
      <w:r>
        <w:rPr>
          <w:spacing w:val="9"/>
        </w:rPr>
        <w:t> </w:t>
      </w:r>
      <w:r>
        <w:rPr/>
        <w:t>Antiochus</w:t>
      </w:r>
      <w:r>
        <w:rPr>
          <w:spacing w:val="9"/>
        </w:rPr>
        <w:t> </w:t>
      </w:r>
      <w:r>
        <w:rPr/>
        <w:t>IV</w:t>
      </w:r>
      <w:r>
        <w:rPr>
          <w:spacing w:val="10"/>
        </w:rPr>
        <w:t> </w:t>
      </w:r>
      <w:r>
        <w:rPr>
          <w:spacing w:val="-2"/>
        </w:rPr>
        <w:t>Epiphanes</w:t>
      </w:r>
    </w:p>
    <w:p>
      <w:pPr>
        <w:pStyle w:val="BodyText"/>
        <w:spacing w:before="30"/>
        <w:ind w:left="3082" w:right="1982"/>
        <w:jc w:val="center"/>
      </w:pPr>
      <w:r>
        <w:rPr>
          <w:spacing w:val="-2"/>
          <w:w w:val="80"/>
        </w:rPr>
        <w:t>Daniel</w:t>
      </w:r>
      <w:r>
        <w:rPr>
          <w:spacing w:val="2"/>
        </w:rPr>
        <w:t> </w:t>
      </w:r>
      <w:r>
        <w:rPr>
          <w:spacing w:val="-2"/>
          <w:w w:val="80"/>
        </w:rPr>
        <w:t>11:21-</w:t>
      </w:r>
      <w:r>
        <w:rPr>
          <w:spacing w:val="-5"/>
          <w:w w:val="80"/>
        </w:rPr>
        <w:t>35</w:t>
      </w:r>
    </w:p>
    <w:p>
      <w:pPr>
        <w:pStyle w:val="BodyText"/>
        <w:spacing w:before="10"/>
        <w:ind w:left="3082" w:right="1982"/>
        <w:jc w:val="center"/>
      </w:pPr>
      <w:r>
        <w:rPr>
          <w:w w:val="85"/>
        </w:rPr>
        <w:t>April</w:t>
      </w:r>
      <w:r>
        <w:rPr>
          <w:spacing w:val="-9"/>
        </w:rPr>
        <w:t> </w:t>
      </w:r>
      <w:r>
        <w:rPr>
          <w:w w:val="85"/>
        </w:rPr>
        <w:t>2,</w:t>
      </w:r>
      <w:r>
        <w:rPr>
          <w:spacing w:val="-9"/>
        </w:rPr>
        <w:t> </w:t>
      </w:r>
      <w:r>
        <w:rPr>
          <w:spacing w:val="-4"/>
          <w:w w:val="85"/>
        </w:rPr>
        <w:t>2023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214" w:after="0"/>
        <w:ind w:left="460" w:right="0" w:hanging="360"/>
        <w:jc w:val="left"/>
        <w:rPr>
          <w:rFonts w:ascii="Lucida Sans"/>
          <w:sz w:val="18"/>
        </w:rPr>
      </w:pPr>
      <w:r>
        <w:rPr>
          <w:rFonts w:ascii="Lucida Sans"/>
          <w:w w:val="95"/>
          <w:sz w:val="18"/>
        </w:rPr>
        <w:t>THE</w:t>
      </w:r>
      <w:r>
        <w:rPr>
          <w:rFonts w:ascii="Lucida Sans"/>
          <w:spacing w:val="11"/>
          <w:sz w:val="18"/>
        </w:rPr>
        <w:t> </w:t>
      </w:r>
      <w:r>
        <w:rPr>
          <w:rFonts w:ascii="Lucida Sans"/>
          <w:w w:val="95"/>
          <w:sz w:val="18"/>
        </w:rPr>
        <w:t>MESSAGE</w:t>
      </w:r>
      <w:r>
        <w:rPr>
          <w:rFonts w:ascii="Lucida Sans"/>
          <w:spacing w:val="12"/>
          <w:sz w:val="18"/>
        </w:rPr>
        <w:t> </w:t>
      </w:r>
      <w:r>
        <w:rPr>
          <w:rFonts w:ascii="Lucida Sans"/>
          <w:w w:val="95"/>
          <w:sz w:val="18"/>
        </w:rPr>
        <w:t>CONCERNING</w:t>
      </w:r>
      <w:r>
        <w:rPr>
          <w:rFonts w:ascii="Lucida Sans"/>
          <w:spacing w:val="12"/>
          <w:sz w:val="18"/>
        </w:rPr>
        <w:t> </w:t>
      </w:r>
      <w:r>
        <w:rPr>
          <w:rFonts w:ascii="Lucida Sans"/>
          <w:w w:val="95"/>
          <w:sz w:val="18"/>
        </w:rPr>
        <w:t>THE</w:t>
      </w:r>
      <w:r>
        <w:rPr>
          <w:rFonts w:ascii="Lucida Sans"/>
          <w:spacing w:val="12"/>
          <w:sz w:val="18"/>
        </w:rPr>
        <w:t> </w:t>
      </w:r>
      <w:r>
        <w:rPr>
          <w:rFonts w:ascii="Lucida Sans"/>
          <w:w w:val="95"/>
          <w:sz w:val="18"/>
        </w:rPr>
        <w:t>GENTILE</w:t>
      </w:r>
      <w:r>
        <w:rPr>
          <w:rFonts w:ascii="Lucida Sans"/>
          <w:spacing w:val="12"/>
          <w:sz w:val="18"/>
        </w:rPr>
        <w:t> </w:t>
      </w:r>
      <w:r>
        <w:rPr>
          <w:rFonts w:ascii="Lucida Sans"/>
          <w:w w:val="95"/>
          <w:sz w:val="18"/>
        </w:rPr>
        <w:t>KINGDOMS.</w:t>
      </w:r>
      <w:r>
        <w:rPr>
          <w:rFonts w:ascii="Lucida Sans"/>
          <w:spacing w:val="12"/>
          <w:sz w:val="18"/>
        </w:rPr>
        <w:t> </w:t>
      </w:r>
      <w:r>
        <w:rPr>
          <w:rFonts w:ascii="Lucida Sans"/>
          <w:w w:val="95"/>
          <w:sz w:val="18"/>
        </w:rPr>
        <w:t>11:2-</w:t>
      </w:r>
      <w:r>
        <w:rPr>
          <w:rFonts w:ascii="Lucida Sans"/>
          <w:spacing w:val="-5"/>
          <w:w w:val="95"/>
          <w:sz w:val="18"/>
        </w:rPr>
        <w:t>45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rFonts w:ascii="Lucida Sans"/>
          <w:sz w:val="18"/>
        </w:rPr>
      </w:pPr>
      <w:r>
        <w:rPr>
          <w:rFonts w:ascii="Lucida Sans"/>
          <w:w w:val="95"/>
          <w:sz w:val="18"/>
        </w:rPr>
        <w:t>The</w:t>
      </w:r>
      <w:r>
        <w:rPr>
          <w:rFonts w:ascii="Lucida Sans"/>
          <w:spacing w:val="-2"/>
          <w:w w:val="95"/>
          <w:sz w:val="18"/>
        </w:rPr>
        <w:t> </w:t>
      </w:r>
      <w:r>
        <w:rPr>
          <w:rFonts w:ascii="Lucida Sans"/>
          <w:w w:val="95"/>
          <w:sz w:val="18"/>
        </w:rPr>
        <w:t>Kingdom</w:t>
      </w:r>
      <w:r>
        <w:rPr>
          <w:rFonts w:ascii="Lucida Sans"/>
          <w:spacing w:val="-2"/>
          <w:w w:val="95"/>
          <w:sz w:val="18"/>
        </w:rPr>
        <w:t> </w:t>
      </w:r>
      <w:r>
        <w:rPr>
          <w:rFonts w:ascii="Lucida Sans"/>
          <w:w w:val="95"/>
          <w:sz w:val="18"/>
        </w:rPr>
        <w:t>of</w:t>
      </w:r>
      <w:r>
        <w:rPr>
          <w:rFonts w:ascii="Lucida Sans"/>
          <w:spacing w:val="-2"/>
          <w:w w:val="95"/>
          <w:sz w:val="18"/>
        </w:rPr>
        <w:t> </w:t>
      </w:r>
      <w:r>
        <w:rPr>
          <w:rFonts w:ascii="Lucida Sans"/>
          <w:w w:val="95"/>
          <w:sz w:val="18"/>
        </w:rPr>
        <w:t>Persia.</w:t>
      </w:r>
      <w:r>
        <w:rPr>
          <w:rFonts w:ascii="Lucida Sans"/>
          <w:spacing w:val="-2"/>
          <w:w w:val="95"/>
          <w:sz w:val="18"/>
        </w:rPr>
        <w:t> </w:t>
      </w:r>
      <w:r>
        <w:rPr>
          <w:rFonts w:ascii="Lucida Sans"/>
          <w:spacing w:val="-4"/>
          <w:w w:val="95"/>
          <w:sz w:val="18"/>
        </w:rPr>
        <w:t>11:1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rFonts w:ascii="Lucida Sans"/>
          <w:sz w:val="18"/>
        </w:rPr>
      </w:pPr>
      <w:r>
        <w:rPr>
          <w:rFonts w:ascii="Lucida Sans"/>
          <w:w w:val="95"/>
          <w:sz w:val="18"/>
        </w:rPr>
        <w:t>Alexander</w:t>
      </w:r>
      <w:r>
        <w:rPr>
          <w:rFonts w:ascii="Lucida Sans"/>
          <w:spacing w:val="-3"/>
          <w:sz w:val="18"/>
        </w:rPr>
        <w:t> </w:t>
      </w:r>
      <w:r>
        <w:rPr>
          <w:rFonts w:ascii="Lucida Sans"/>
          <w:w w:val="95"/>
          <w:sz w:val="18"/>
        </w:rPr>
        <w:t>the</w:t>
      </w:r>
      <w:r>
        <w:rPr>
          <w:rFonts w:ascii="Lucida Sans"/>
          <w:spacing w:val="-3"/>
          <w:sz w:val="18"/>
        </w:rPr>
        <w:t> </w:t>
      </w:r>
      <w:r>
        <w:rPr>
          <w:rFonts w:ascii="Lucida Sans"/>
          <w:w w:val="95"/>
          <w:sz w:val="18"/>
        </w:rPr>
        <w:t>Great.</w:t>
      </w:r>
      <w:r>
        <w:rPr>
          <w:rFonts w:ascii="Lucida Sans"/>
          <w:spacing w:val="-2"/>
          <w:sz w:val="18"/>
        </w:rPr>
        <w:t> </w:t>
      </w:r>
      <w:r>
        <w:rPr>
          <w:rFonts w:ascii="Lucida Sans"/>
          <w:w w:val="95"/>
          <w:sz w:val="18"/>
        </w:rPr>
        <w:t>3-</w:t>
      </w:r>
      <w:r>
        <w:rPr>
          <w:rFonts w:ascii="Lucida Sans"/>
          <w:spacing w:val="-10"/>
          <w:w w:val="95"/>
          <w:sz w:val="18"/>
        </w:rPr>
        <w:t>4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rFonts w:ascii="Lucida Sans"/>
          <w:sz w:val="18"/>
        </w:rPr>
      </w:pPr>
      <w:r>
        <w:rPr>
          <w:rFonts w:ascii="Lucida Sans"/>
          <w:w w:val="95"/>
          <w:sz w:val="18"/>
        </w:rPr>
        <w:t>The</w:t>
      </w:r>
      <w:r>
        <w:rPr>
          <w:rFonts w:ascii="Lucida Sans"/>
          <w:spacing w:val="2"/>
          <w:sz w:val="18"/>
        </w:rPr>
        <w:t> </w:t>
      </w:r>
      <w:r>
        <w:rPr>
          <w:rFonts w:ascii="Lucida Sans"/>
          <w:w w:val="95"/>
          <w:sz w:val="18"/>
        </w:rPr>
        <w:t>Kings</w:t>
      </w:r>
      <w:r>
        <w:rPr>
          <w:rFonts w:ascii="Lucida Sans"/>
          <w:spacing w:val="2"/>
          <w:sz w:val="18"/>
        </w:rPr>
        <w:t> </w:t>
      </w:r>
      <w:r>
        <w:rPr>
          <w:rFonts w:ascii="Lucida Sans"/>
          <w:w w:val="95"/>
          <w:sz w:val="18"/>
        </w:rPr>
        <w:t>of</w:t>
      </w:r>
      <w:r>
        <w:rPr>
          <w:rFonts w:ascii="Lucida Sans"/>
          <w:spacing w:val="2"/>
          <w:sz w:val="18"/>
        </w:rPr>
        <w:t> </w:t>
      </w:r>
      <w:r>
        <w:rPr>
          <w:rFonts w:ascii="Lucida Sans"/>
          <w:w w:val="95"/>
          <w:sz w:val="18"/>
        </w:rPr>
        <w:t>the</w:t>
      </w:r>
      <w:r>
        <w:rPr>
          <w:rFonts w:ascii="Lucida Sans"/>
          <w:spacing w:val="3"/>
          <w:sz w:val="18"/>
        </w:rPr>
        <w:t> </w:t>
      </w:r>
      <w:r>
        <w:rPr>
          <w:rFonts w:ascii="Lucida Sans"/>
          <w:w w:val="95"/>
          <w:sz w:val="18"/>
        </w:rPr>
        <w:t>South</w:t>
      </w:r>
      <w:r>
        <w:rPr>
          <w:rFonts w:ascii="Lucida Sans"/>
          <w:spacing w:val="2"/>
          <w:sz w:val="18"/>
        </w:rPr>
        <w:t> </w:t>
      </w:r>
      <w:r>
        <w:rPr>
          <w:rFonts w:ascii="Lucida Sans"/>
          <w:w w:val="95"/>
          <w:sz w:val="18"/>
        </w:rPr>
        <w:t>and</w:t>
      </w:r>
      <w:r>
        <w:rPr>
          <w:rFonts w:ascii="Lucida Sans"/>
          <w:spacing w:val="2"/>
          <w:sz w:val="18"/>
        </w:rPr>
        <w:t> </w:t>
      </w:r>
      <w:r>
        <w:rPr>
          <w:rFonts w:ascii="Lucida Sans"/>
          <w:w w:val="95"/>
          <w:sz w:val="18"/>
        </w:rPr>
        <w:t>North:</w:t>
      </w:r>
      <w:r>
        <w:rPr>
          <w:rFonts w:ascii="Lucida Sans"/>
          <w:spacing w:val="3"/>
          <w:sz w:val="18"/>
        </w:rPr>
        <w:t> </w:t>
      </w:r>
      <w:r>
        <w:rPr>
          <w:rFonts w:ascii="Lucida Sans"/>
          <w:w w:val="95"/>
          <w:sz w:val="18"/>
        </w:rPr>
        <w:t>Egypt/Ptolemys</w:t>
      </w:r>
      <w:r>
        <w:rPr>
          <w:rFonts w:ascii="Lucida Sans"/>
          <w:spacing w:val="2"/>
          <w:sz w:val="18"/>
        </w:rPr>
        <w:t> </w:t>
      </w:r>
      <w:r>
        <w:rPr>
          <w:rFonts w:ascii="Lucida Sans"/>
          <w:w w:val="95"/>
          <w:sz w:val="18"/>
        </w:rPr>
        <w:t>&amp;</w:t>
      </w:r>
      <w:r>
        <w:rPr>
          <w:rFonts w:ascii="Lucida Sans"/>
          <w:spacing w:val="2"/>
          <w:sz w:val="18"/>
        </w:rPr>
        <w:t> </w:t>
      </w:r>
      <w:r>
        <w:rPr>
          <w:rFonts w:ascii="Lucida Sans"/>
          <w:w w:val="95"/>
          <w:sz w:val="18"/>
        </w:rPr>
        <w:t>Syria/Seleucids.</w:t>
      </w:r>
      <w:r>
        <w:rPr>
          <w:rFonts w:ascii="Lucida Sans"/>
          <w:spacing w:val="3"/>
          <w:sz w:val="18"/>
        </w:rPr>
        <w:t> </w:t>
      </w:r>
      <w:r>
        <w:rPr>
          <w:rFonts w:ascii="Lucida Sans"/>
          <w:w w:val="95"/>
          <w:sz w:val="18"/>
        </w:rPr>
        <w:t>5-</w:t>
      </w:r>
      <w:r>
        <w:rPr>
          <w:rFonts w:ascii="Lucida Sans"/>
          <w:spacing w:val="-5"/>
          <w:w w:val="95"/>
          <w:sz w:val="18"/>
        </w:rPr>
        <w:t>20</w:t>
      </w:r>
    </w:p>
    <w:p>
      <w:pPr>
        <w:pStyle w:val="BodyText"/>
        <w:spacing w:before="8"/>
        <w:rPr>
          <w:rFonts w:ascii="Lucida Sans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55" w:val="left" w:leader="none"/>
          <w:tab w:pos="856" w:val="left" w:leader="none"/>
        </w:tabs>
        <w:spacing w:line="240" w:lineRule="auto" w:before="0" w:after="0"/>
        <w:ind w:left="856" w:right="0" w:hanging="396"/>
        <w:jc w:val="left"/>
        <w:rPr>
          <w:sz w:val="18"/>
        </w:rPr>
      </w:pPr>
      <w:r>
        <w:rPr>
          <w:w w:val="85"/>
          <w:sz w:val="18"/>
        </w:rPr>
        <w:t>ANTIOCHUS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IV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EPIPHANES.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21-</w:t>
      </w:r>
      <w:r>
        <w:rPr>
          <w:spacing w:val="-5"/>
          <w:w w:val="85"/>
          <w:sz w:val="18"/>
        </w:rPr>
        <w:t>35</w:t>
      </w:r>
    </w:p>
    <w:p>
      <w:pPr>
        <w:pStyle w:val="ListParagraph"/>
        <w:numPr>
          <w:ilvl w:val="2"/>
          <w:numId w:val="1"/>
        </w:numPr>
        <w:tabs>
          <w:tab w:pos="1179" w:val="left" w:leader="none"/>
          <w:tab w:pos="1180" w:val="left" w:leader="none"/>
        </w:tabs>
        <w:spacing w:line="240" w:lineRule="auto" w:before="19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Takes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Throne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by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Intrigue.</w:t>
      </w:r>
      <w:r>
        <w:rPr>
          <w:spacing w:val="-4"/>
          <w:w w:val="85"/>
          <w:sz w:val="18"/>
        </w:rPr>
        <w:t> </w:t>
      </w:r>
      <w:r>
        <w:rPr>
          <w:spacing w:val="-5"/>
          <w:w w:val="85"/>
          <w:sz w:val="18"/>
        </w:rPr>
        <w:t>21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His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Two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Main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Enemies</w:t>
      </w:r>
      <w:r>
        <w:rPr>
          <w:spacing w:val="-9"/>
          <w:sz w:val="18"/>
        </w:rPr>
        <w:t> </w:t>
      </w:r>
      <w:r>
        <w:rPr>
          <w:w w:val="85"/>
          <w:sz w:val="18"/>
        </w:rPr>
        <w:t>Are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Defeated.</w:t>
      </w:r>
      <w:r>
        <w:rPr>
          <w:spacing w:val="-1"/>
          <w:w w:val="85"/>
          <w:sz w:val="18"/>
        </w:rPr>
        <w:t> </w:t>
      </w:r>
      <w:r>
        <w:rPr>
          <w:spacing w:val="-5"/>
          <w:w w:val="85"/>
          <w:sz w:val="18"/>
        </w:rPr>
        <w:t>22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An</w:t>
      </w:r>
      <w:r>
        <w:rPr>
          <w:spacing w:val="1"/>
          <w:sz w:val="18"/>
        </w:rPr>
        <w:t> </w:t>
      </w:r>
      <w:r>
        <w:rPr>
          <w:w w:val="85"/>
          <w:sz w:val="18"/>
        </w:rPr>
        <w:t>Agreement</w:t>
      </w:r>
      <w:r>
        <w:rPr>
          <w:spacing w:val="1"/>
          <w:sz w:val="18"/>
        </w:rPr>
        <w:t> </w:t>
      </w:r>
      <w:r>
        <w:rPr>
          <w:w w:val="85"/>
          <w:sz w:val="18"/>
        </w:rPr>
        <w:t>Made</w:t>
      </w:r>
      <w:r>
        <w:rPr>
          <w:spacing w:val="1"/>
          <w:sz w:val="18"/>
        </w:rPr>
        <w:t> </w:t>
      </w:r>
      <w:r>
        <w:rPr>
          <w:w w:val="85"/>
          <w:sz w:val="18"/>
        </w:rPr>
        <w:t>and</w:t>
      </w:r>
      <w:r>
        <w:rPr>
          <w:spacing w:val="1"/>
          <w:sz w:val="18"/>
        </w:rPr>
        <w:t> </w:t>
      </w:r>
      <w:r>
        <w:rPr>
          <w:w w:val="85"/>
          <w:sz w:val="18"/>
        </w:rPr>
        <w:t>Broken.</w:t>
      </w:r>
      <w:r>
        <w:rPr>
          <w:spacing w:val="2"/>
          <w:sz w:val="18"/>
        </w:rPr>
        <w:t> </w:t>
      </w:r>
      <w:r>
        <w:rPr>
          <w:spacing w:val="-5"/>
          <w:w w:val="85"/>
          <w:sz w:val="18"/>
        </w:rPr>
        <w:t>23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Antiochus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Retaliates.</w:t>
      </w:r>
      <w:r>
        <w:rPr>
          <w:spacing w:val="-5"/>
          <w:w w:val="85"/>
          <w:sz w:val="18"/>
        </w:rPr>
        <w:t> 24</w:t>
      </w:r>
    </w:p>
    <w:p>
      <w:pPr>
        <w:pStyle w:val="BodyText"/>
        <w:rPr>
          <w:sz w:val="24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Antiochus</w:t>
      </w:r>
      <w:r>
        <w:rPr>
          <w:spacing w:val="1"/>
          <w:sz w:val="18"/>
        </w:rPr>
        <w:t> </w:t>
      </w:r>
      <w:r>
        <w:rPr>
          <w:w w:val="85"/>
          <w:sz w:val="18"/>
        </w:rPr>
        <w:t>Invades</w:t>
      </w:r>
      <w:r>
        <w:rPr>
          <w:spacing w:val="1"/>
          <w:sz w:val="18"/>
        </w:rPr>
        <w:t> </w:t>
      </w:r>
      <w:r>
        <w:rPr>
          <w:w w:val="85"/>
          <w:sz w:val="18"/>
        </w:rPr>
        <w:t>and</w:t>
      </w:r>
      <w:r>
        <w:rPr>
          <w:spacing w:val="1"/>
          <w:sz w:val="18"/>
        </w:rPr>
        <w:t> </w:t>
      </w:r>
      <w:r>
        <w:rPr>
          <w:w w:val="85"/>
          <w:sz w:val="18"/>
        </w:rPr>
        <w:t>Defeats</w:t>
      </w:r>
      <w:r>
        <w:rPr>
          <w:spacing w:val="1"/>
          <w:sz w:val="18"/>
        </w:rPr>
        <w:t> </w:t>
      </w:r>
      <w:r>
        <w:rPr>
          <w:w w:val="85"/>
          <w:sz w:val="18"/>
        </w:rPr>
        <w:t>Egypt.</w:t>
      </w:r>
      <w:r>
        <w:rPr>
          <w:spacing w:val="2"/>
          <w:sz w:val="18"/>
        </w:rPr>
        <w:t> </w:t>
      </w:r>
      <w:r>
        <w:rPr>
          <w:w w:val="85"/>
          <w:sz w:val="18"/>
        </w:rPr>
        <w:t>25-</w:t>
      </w:r>
      <w:r>
        <w:rPr>
          <w:spacing w:val="-5"/>
          <w:w w:val="85"/>
          <w:sz w:val="18"/>
        </w:rPr>
        <w:t>27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Antiochus</w:t>
      </w:r>
      <w:r>
        <w:rPr>
          <w:spacing w:val="-9"/>
          <w:sz w:val="18"/>
        </w:rPr>
        <w:t> </w:t>
      </w:r>
      <w:r>
        <w:rPr>
          <w:w w:val="85"/>
          <w:sz w:val="18"/>
        </w:rPr>
        <w:t>Oppresses</w:t>
      </w:r>
      <w:r>
        <w:rPr>
          <w:spacing w:val="-9"/>
          <w:sz w:val="18"/>
        </w:rPr>
        <w:t> </w:t>
      </w:r>
      <w:r>
        <w:rPr>
          <w:w w:val="85"/>
          <w:sz w:val="18"/>
        </w:rPr>
        <w:t>the</w:t>
      </w:r>
      <w:r>
        <w:rPr>
          <w:spacing w:val="-9"/>
          <w:sz w:val="18"/>
        </w:rPr>
        <w:t> </w:t>
      </w:r>
      <w:r>
        <w:rPr>
          <w:w w:val="85"/>
          <w:sz w:val="18"/>
        </w:rPr>
        <w:t>Jews</w:t>
      </w:r>
      <w:r>
        <w:rPr>
          <w:spacing w:val="-9"/>
          <w:sz w:val="18"/>
        </w:rPr>
        <w:t> </w:t>
      </w:r>
      <w:r>
        <w:rPr>
          <w:w w:val="85"/>
          <w:sz w:val="18"/>
        </w:rPr>
        <w:t>and</w:t>
      </w:r>
      <w:r>
        <w:rPr>
          <w:spacing w:val="-9"/>
          <w:sz w:val="18"/>
        </w:rPr>
        <w:t> </w:t>
      </w:r>
      <w:r>
        <w:rPr>
          <w:w w:val="85"/>
          <w:sz w:val="18"/>
        </w:rPr>
        <w:t>Plunders</w:t>
      </w:r>
      <w:r>
        <w:rPr>
          <w:spacing w:val="-9"/>
          <w:sz w:val="18"/>
        </w:rPr>
        <w:t> </w:t>
      </w:r>
      <w:r>
        <w:rPr>
          <w:w w:val="85"/>
          <w:sz w:val="18"/>
        </w:rPr>
        <w:t>the</w:t>
      </w:r>
      <w:r>
        <w:rPr>
          <w:spacing w:val="-9"/>
          <w:sz w:val="18"/>
        </w:rPr>
        <w:t> </w:t>
      </w:r>
      <w:r>
        <w:rPr>
          <w:w w:val="85"/>
          <w:sz w:val="18"/>
        </w:rPr>
        <w:t>Temple.</w:t>
      </w:r>
      <w:r>
        <w:rPr>
          <w:spacing w:val="-9"/>
          <w:sz w:val="18"/>
        </w:rPr>
        <w:t> </w:t>
      </w:r>
      <w:r>
        <w:rPr>
          <w:spacing w:val="-5"/>
          <w:w w:val="85"/>
          <w:sz w:val="18"/>
        </w:rPr>
        <w:t>28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He</w:t>
      </w:r>
      <w:r>
        <w:rPr>
          <w:spacing w:val="-5"/>
          <w:sz w:val="18"/>
        </w:rPr>
        <w:t> </w:t>
      </w:r>
      <w:r>
        <w:rPr>
          <w:w w:val="85"/>
          <w:sz w:val="18"/>
        </w:rPr>
        <w:t>Invades</w:t>
      </w:r>
      <w:r>
        <w:rPr>
          <w:spacing w:val="-5"/>
          <w:sz w:val="18"/>
        </w:rPr>
        <w:t> </w:t>
      </w:r>
      <w:r>
        <w:rPr>
          <w:w w:val="85"/>
          <w:sz w:val="18"/>
        </w:rPr>
        <w:t>Egypt</w:t>
      </w:r>
      <w:r>
        <w:rPr>
          <w:spacing w:val="-5"/>
          <w:sz w:val="18"/>
        </w:rPr>
        <w:t> </w:t>
      </w:r>
      <w:r>
        <w:rPr>
          <w:w w:val="85"/>
          <w:sz w:val="18"/>
        </w:rPr>
        <w:t>Again,</w:t>
      </w:r>
      <w:r>
        <w:rPr>
          <w:spacing w:val="-5"/>
          <w:sz w:val="18"/>
        </w:rPr>
        <w:t> </w:t>
      </w:r>
      <w:r>
        <w:rPr>
          <w:w w:val="85"/>
          <w:sz w:val="18"/>
        </w:rPr>
        <w:t>But</w:t>
      </w:r>
      <w:r>
        <w:rPr>
          <w:spacing w:val="-5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5"/>
          <w:sz w:val="18"/>
        </w:rPr>
        <w:t> </w:t>
      </w:r>
      <w:r>
        <w:rPr>
          <w:w w:val="85"/>
          <w:sz w:val="18"/>
        </w:rPr>
        <w:t>Di</w:t>
      </w:r>
      <w:r>
        <w:rPr>
          <w:rFonts w:ascii="Verdana"/>
          <w:w w:val="85"/>
          <w:sz w:val="18"/>
        </w:rPr>
        <w:t>ff</w:t>
      </w:r>
      <w:r>
        <w:rPr>
          <w:w w:val="85"/>
          <w:sz w:val="18"/>
        </w:rPr>
        <w:t>erent</w:t>
      </w:r>
      <w:r>
        <w:rPr>
          <w:spacing w:val="-5"/>
          <w:sz w:val="18"/>
        </w:rPr>
        <w:t> </w:t>
      </w:r>
      <w:r>
        <w:rPr>
          <w:w w:val="85"/>
          <w:sz w:val="18"/>
        </w:rPr>
        <w:t>Results.</w:t>
      </w:r>
      <w:r>
        <w:rPr>
          <w:spacing w:val="-5"/>
          <w:sz w:val="18"/>
        </w:rPr>
        <w:t> </w:t>
      </w:r>
      <w:r>
        <w:rPr>
          <w:w w:val="85"/>
          <w:sz w:val="18"/>
        </w:rPr>
        <w:t>29-</w:t>
      </w:r>
      <w:r>
        <w:rPr>
          <w:spacing w:val="-5"/>
          <w:w w:val="85"/>
          <w:sz w:val="18"/>
        </w:rPr>
        <w:t>30a</w:t>
      </w:r>
    </w:p>
    <w:p>
      <w:pPr>
        <w:pStyle w:val="BodyText"/>
        <w:rPr>
          <w:sz w:val="24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He</w:t>
      </w:r>
      <w:r>
        <w:rPr>
          <w:spacing w:val="-9"/>
          <w:sz w:val="18"/>
        </w:rPr>
        <w:t> </w:t>
      </w:r>
      <w:r>
        <w:rPr>
          <w:w w:val="85"/>
          <w:sz w:val="18"/>
        </w:rPr>
        <w:t>Will</w:t>
      </w:r>
      <w:r>
        <w:rPr>
          <w:spacing w:val="-8"/>
          <w:sz w:val="18"/>
        </w:rPr>
        <w:t> </w:t>
      </w:r>
      <w:r>
        <w:rPr>
          <w:w w:val="85"/>
          <w:sz w:val="18"/>
        </w:rPr>
        <w:t>Persecute</w:t>
      </w:r>
      <w:r>
        <w:rPr>
          <w:spacing w:val="-9"/>
          <w:sz w:val="18"/>
        </w:rPr>
        <w:t> </w:t>
      </w:r>
      <w:r>
        <w:rPr>
          <w:w w:val="85"/>
          <w:sz w:val="18"/>
        </w:rPr>
        <w:t>The</w:t>
      </w:r>
      <w:r>
        <w:rPr>
          <w:spacing w:val="-8"/>
          <w:sz w:val="18"/>
        </w:rPr>
        <w:t> </w:t>
      </w:r>
      <w:r>
        <w:rPr>
          <w:w w:val="85"/>
          <w:sz w:val="18"/>
        </w:rPr>
        <w:t>Jews.</w:t>
      </w:r>
      <w:r>
        <w:rPr>
          <w:spacing w:val="-8"/>
          <w:sz w:val="18"/>
        </w:rPr>
        <w:t> </w:t>
      </w:r>
      <w:r>
        <w:rPr>
          <w:w w:val="85"/>
          <w:sz w:val="18"/>
        </w:rPr>
        <w:t>30b-</w:t>
      </w:r>
      <w:r>
        <w:rPr>
          <w:spacing w:val="-5"/>
          <w:w w:val="85"/>
          <w:sz w:val="18"/>
        </w:rPr>
        <w:t>31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85"/>
          <w:sz w:val="18"/>
        </w:rPr>
        <w:t>He</w:t>
      </w:r>
      <w:r>
        <w:rPr>
          <w:spacing w:val="-5"/>
          <w:sz w:val="18"/>
        </w:rPr>
        <w:t> </w:t>
      </w:r>
      <w:r>
        <w:rPr>
          <w:w w:val="85"/>
          <w:sz w:val="18"/>
        </w:rPr>
        <w:t>Will</w:t>
      </w:r>
      <w:r>
        <w:rPr>
          <w:spacing w:val="-5"/>
          <w:sz w:val="18"/>
        </w:rPr>
        <w:t> </w:t>
      </w:r>
      <w:r>
        <w:rPr>
          <w:w w:val="85"/>
          <w:sz w:val="18"/>
        </w:rPr>
        <w:t>Be</w:t>
      </w:r>
      <w:r>
        <w:rPr>
          <w:spacing w:val="-4"/>
          <w:sz w:val="18"/>
        </w:rPr>
        <w:t> </w:t>
      </w:r>
      <w:r>
        <w:rPr>
          <w:w w:val="85"/>
          <w:sz w:val="18"/>
        </w:rPr>
        <w:t>Opposed</w:t>
      </w:r>
      <w:r>
        <w:rPr>
          <w:spacing w:val="-5"/>
          <w:sz w:val="18"/>
        </w:rPr>
        <w:t> </w:t>
      </w:r>
      <w:r>
        <w:rPr>
          <w:w w:val="85"/>
          <w:sz w:val="18"/>
        </w:rPr>
        <w:t>By</w:t>
      </w:r>
      <w:r>
        <w:rPr>
          <w:spacing w:val="-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sz w:val="18"/>
        </w:rPr>
        <w:t> </w:t>
      </w:r>
      <w:r>
        <w:rPr>
          <w:w w:val="85"/>
          <w:sz w:val="18"/>
        </w:rPr>
        <w:t>Maccabees.</w:t>
      </w:r>
      <w:r>
        <w:rPr>
          <w:spacing w:val="-5"/>
          <w:sz w:val="18"/>
        </w:rPr>
        <w:t> </w:t>
      </w:r>
      <w:r>
        <w:rPr>
          <w:spacing w:val="-5"/>
          <w:w w:val="85"/>
          <w:sz w:val="18"/>
        </w:rPr>
        <w:t>32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216" w:val="left" w:leader="none"/>
        </w:tabs>
        <w:spacing w:line="240" w:lineRule="auto" w:before="0" w:after="0"/>
        <w:ind w:left="1216" w:right="0" w:hanging="396"/>
        <w:jc w:val="left"/>
        <w:rPr>
          <w:sz w:val="18"/>
        </w:rPr>
      </w:pPr>
      <w:r>
        <w:rPr>
          <w:w w:val="85"/>
          <w:sz w:val="18"/>
        </w:rPr>
        <w:t>There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Will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Be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Religious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Revival.</w:t>
      </w:r>
      <w:r>
        <w:rPr>
          <w:spacing w:val="-5"/>
          <w:w w:val="85"/>
          <w:sz w:val="18"/>
        </w:rPr>
        <w:t> 33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216" w:val="left" w:leader="none"/>
        </w:tabs>
        <w:spacing w:line="240" w:lineRule="auto" w:before="0" w:after="0"/>
        <w:ind w:left="1216" w:right="0" w:hanging="396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Revival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Will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Not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Remain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Pure.</w:t>
      </w:r>
      <w:r>
        <w:rPr>
          <w:spacing w:val="-3"/>
          <w:w w:val="85"/>
          <w:sz w:val="18"/>
        </w:rPr>
        <w:t> </w:t>
      </w:r>
      <w:r>
        <w:rPr>
          <w:spacing w:val="-5"/>
          <w:w w:val="85"/>
          <w:sz w:val="18"/>
        </w:rPr>
        <w:t>34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216" w:val="left" w:leader="none"/>
        </w:tabs>
        <w:spacing w:line="240" w:lineRule="auto" w:before="0" w:after="0"/>
        <w:ind w:left="1216" w:right="0" w:hanging="396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3"/>
          <w:sz w:val="18"/>
        </w:rPr>
        <w:t> </w:t>
      </w:r>
      <w:r>
        <w:rPr>
          <w:w w:val="85"/>
          <w:sz w:val="18"/>
        </w:rPr>
        <w:t>Oppress</w:t>
      </w:r>
      <w:r>
        <w:rPr>
          <w:spacing w:val="-2"/>
          <w:sz w:val="18"/>
        </w:rPr>
        <w:t> </w:t>
      </w:r>
      <w:r>
        <w:rPr>
          <w:w w:val="85"/>
          <w:sz w:val="18"/>
        </w:rPr>
        <w:t>of</w:t>
      </w:r>
      <w:r>
        <w:rPr>
          <w:spacing w:val="-2"/>
          <w:sz w:val="18"/>
        </w:rPr>
        <w:t> </w:t>
      </w:r>
      <w:r>
        <w:rPr>
          <w:w w:val="85"/>
          <w:sz w:val="18"/>
        </w:rPr>
        <w:t>Antioch</w:t>
      </w:r>
      <w:r>
        <w:rPr>
          <w:spacing w:val="-2"/>
          <w:sz w:val="18"/>
        </w:rPr>
        <w:t> </w:t>
      </w:r>
      <w:r>
        <w:rPr>
          <w:w w:val="85"/>
          <w:sz w:val="18"/>
        </w:rPr>
        <w:t>Will</w:t>
      </w:r>
      <w:r>
        <w:rPr>
          <w:spacing w:val="-2"/>
          <w:sz w:val="18"/>
        </w:rPr>
        <w:t> </w:t>
      </w:r>
      <w:r>
        <w:rPr>
          <w:w w:val="85"/>
          <w:sz w:val="18"/>
        </w:rPr>
        <w:t>Bring</w:t>
      </w:r>
      <w:r>
        <w:rPr>
          <w:spacing w:val="-2"/>
          <w:sz w:val="18"/>
        </w:rPr>
        <w:t> </w:t>
      </w:r>
      <w:r>
        <w:rPr>
          <w:w w:val="85"/>
          <w:sz w:val="18"/>
        </w:rPr>
        <w:t>Puri</w:t>
      </w:r>
      <w:r>
        <w:rPr>
          <w:rFonts w:ascii="Verdana"/>
          <w:w w:val="85"/>
          <w:sz w:val="18"/>
        </w:rPr>
        <w:t>f</w:t>
      </w:r>
      <w:r>
        <w:rPr>
          <w:w w:val="85"/>
          <w:sz w:val="18"/>
        </w:rPr>
        <w:t>ication.</w:t>
      </w:r>
      <w:r>
        <w:rPr>
          <w:spacing w:val="-2"/>
          <w:sz w:val="18"/>
        </w:rPr>
        <w:t> </w:t>
      </w:r>
      <w:r>
        <w:rPr>
          <w:spacing w:val="-5"/>
          <w:w w:val="85"/>
          <w:sz w:val="18"/>
        </w:rPr>
        <w:t>35</w:t>
      </w:r>
    </w:p>
    <w:sectPr>
      <w:type w:val="continuous"/>
      <w:pgSz w:w="12240" w:h="15840"/>
      <w:pgMar w:top="620" w:bottom="280" w:left="6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Roman"/>
      <w:lvlText w:val="%1."/>
      <w:lvlJc w:val="left"/>
      <w:pPr>
        <w:ind w:left="460" w:hanging="360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w w:val="94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20" w:hanging="360"/>
        <w:jc w:val="left"/>
      </w:pPr>
      <w:rPr>
        <w:rFonts w:hint="default"/>
        <w:spacing w:val="0"/>
        <w:w w:val="9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80" w:hanging="360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-4"/>
        <w:w w:val="7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6"/>
      <w:ind w:left="3082" w:right="1982"/>
      <w:jc w:val="center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Arial Black" w:hAnsi="Arial Black" w:eastAsia="Arial Black" w:cs="Arial Blac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34-The Message Concerning Antiochus Epiphanes; 4:2:23</dc:title>
  <dcterms:created xsi:type="dcterms:W3CDTF">2023-04-02T13:22:47Z</dcterms:created>
  <dcterms:modified xsi:type="dcterms:W3CDTF">2023-04-02T13:22:47Z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Pages</vt:lpwstr>
  </property>
  <property fmtid="{D5CDD505-2E9C-101B-9397-08002B2CF9AE}" pid="4" name="LastSaved">
    <vt:filetime>2023-04-02T00:00:00Z</vt:filetime>
  </property>
</Properties>
</file>